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844" w:rsidRDefault="00144BB0" w:rsidP="008D084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 xml:space="preserve">Sir </w:t>
      </w:r>
      <w:r w:rsidR="008D0844">
        <w:rPr>
          <w:rStyle w:val="Hyperlink"/>
          <w:color w:val="auto"/>
        </w:rPr>
        <w:t>Robert WHYTYNGHAM</w:t>
      </w:r>
      <w:r w:rsidR="008D0844">
        <w:rPr>
          <w:rStyle w:val="Hyperlink"/>
          <w:color w:val="auto"/>
          <w:u w:val="none"/>
        </w:rPr>
        <w:t xml:space="preserve">       (fl.1436)</w:t>
      </w:r>
    </w:p>
    <w:p w:rsidR="008D0844" w:rsidRDefault="008D0844" w:rsidP="008D084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London.</w:t>
      </w:r>
      <w:r w:rsidR="00144BB0">
        <w:rPr>
          <w:rStyle w:val="Hyperlink"/>
          <w:color w:val="auto"/>
          <w:u w:val="none"/>
        </w:rPr>
        <w:t xml:space="preserve"> Draper.</w:t>
      </w:r>
    </w:p>
    <w:p w:rsidR="008D0844" w:rsidRDefault="008D0844" w:rsidP="008D084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8D0844" w:rsidRDefault="008D0844" w:rsidP="008D084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144BB0" w:rsidRDefault="00144BB0" w:rsidP="008D084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1416</w:t>
      </w:r>
      <w:r>
        <w:rPr>
          <w:rStyle w:val="Hyperlink"/>
          <w:color w:val="auto"/>
          <w:u w:val="none"/>
        </w:rPr>
        <w:tab/>
        <w:t>He was M.P. London.</w:t>
      </w:r>
    </w:p>
    <w:p w:rsidR="00144BB0" w:rsidRDefault="00144BB0" w:rsidP="008D084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Alfred P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Beaven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'Chronological list of aldermen: 1400-1500', in</w:t>
      </w:r>
      <w:r>
        <w:rPr>
          <w:rStyle w:val="apple-converted-space"/>
          <w:rFonts w:ascii="Helvetica" w:hAnsi="Helvetica" w:cs="Helvetica"/>
          <w:color w:val="333333"/>
          <w:sz w:val="16"/>
          <w:szCs w:val="16"/>
          <w:shd w:val="clear" w:color="auto" w:fill="FFFFFF"/>
        </w:rPr>
        <w:t>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The Aldermen of the City of London Temp. Henry III - 1912</w:t>
      </w:r>
      <w:r>
        <w:rPr>
          <w:rStyle w:val="apple-converted-space"/>
          <w:rFonts w:ascii="Helvetica" w:hAnsi="Helvetica" w:cs="Helvetica"/>
          <w:color w:val="333333"/>
          <w:sz w:val="16"/>
          <w:szCs w:val="16"/>
          <w:shd w:val="clear" w:color="auto" w:fill="FFFFFF"/>
        </w:rPr>
        <w:t> 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(London, 1908), pp. 1-20.</w:t>
      </w:r>
      <w:r>
        <w:rPr>
          <w:rStyle w:val="apple-converted-space"/>
          <w:rFonts w:ascii="Helvetica" w:hAnsi="Helvetica" w:cs="Helvetica"/>
          <w:color w:val="333333"/>
          <w:sz w:val="16"/>
          <w:szCs w:val="16"/>
          <w:shd w:val="clear" w:color="auto" w:fill="FFFFFF"/>
        </w:rPr>
        <w:t>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Style w:val="apple-converted-space"/>
          <w:rFonts w:ascii="Helvetica" w:hAnsi="Helvetica" w:cs="Helvetica"/>
          <w:color w:val="333333"/>
          <w:sz w:val="16"/>
          <w:szCs w:val="16"/>
          <w:shd w:val="clear" w:color="auto" w:fill="FFFFFF"/>
        </w:rPr>
        <w:t> 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http://www.british-history.ac.uk/no-series/london-aldermen/hen3-1912/pp1-20 [accessed 1 June 2017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].  </w:t>
      </w:r>
      <w:r>
        <w:rPr>
          <w:color w:val="333333"/>
          <w:shd w:val="clear" w:color="auto" w:fill="FFFFFF"/>
        </w:rPr>
        <w:t>)</w:t>
      </w:r>
      <w:proofErr w:type="gramEnd"/>
    </w:p>
    <w:p w:rsidR="00144BB0" w:rsidRDefault="00144BB0" w:rsidP="008D084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    1417-22</w:t>
      </w:r>
      <w:r>
        <w:rPr>
          <w:rStyle w:val="Hyperlink"/>
          <w:color w:val="auto"/>
          <w:u w:val="none"/>
        </w:rPr>
        <w:tab/>
        <w:t>He was Alderman of Bishopsgate Ward.    (ibid.)</w:t>
      </w:r>
    </w:p>
    <w:p w:rsidR="00144BB0" w:rsidRDefault="00144BB0" w:rsidP="008D084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         </w:t>
      </w:r>
      <w:r>
        <w:rPr>
          <w:color w:val="333333"/>
          <w:shd w:val="clear" w:color="auto" w:fill="FFFFFF"/>
        </w:rPr>
        <w:tab/>
        <w:t>1419</w:t>
      </w:r>
      <w:r>
        <w:rPr>
          <w:color w:val="333333"/>
          <w:shd w:val="clear" w:color="auto" w:fill="FFFFFF"/>
        </w:rPr>
        <w:tab/>
        <w:t>He became a Sheriff.   (ibid.)</w:t>
      </w:r>
    </w:p>
    <w:p w:rsidR="00144BB0" w:rsidRDefault="00144BB0" w:rsidP="008D084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       1422-38</w:t>
      </w:r>
      <w:r>
        <w:rPr>
          <w:color w:val="333333"/>
          <w:shd w:val="clear" w:color="auto" w:fill="FFFFFF"/>
        </w:rPr>
        <w:tab/>
        <w:t xml:space="preserve">He was Alderman of </w:t>
      </w:r>
      <w:proofErr w:type="spellStart"/>
      <w:r>
        <w:rPr>
          <w:color w:val="333333"/>
          <w:shd w:val="clear" w:color="auto" w:fill="FFFFFF"/>
        </w:rPr>
        <w:t>Walbrook</w:t>
      </w:r>
      <w:proofErr w:type="spellEnd"/>
      <w:r>
        <w:rPr>
          <w:color w:val="333333"/>
          <w:shd w:val="clear" w:color="auto" w:fill="FFFFFF"/>
        </w:rPr>
        <w:t>.   (ibid.)</w:t>
      </w:r>
    </w:p>
    <w:p w:rsidR="00017AFC" w:rsidRDefault="00017AFC" w:rsidP="008D084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         1424-6</w:t>
      </w:r>
      <w:r>
        <w:rPr>
          <w:color w:val="333333"/>
          <w:shd w:val="clear" w:color="auto" w:fill="FFFFFF"/>
        </w:rPr>
        <w:tab/>
        <w:t>He was knighted.   (ibid.)</w:t>
      </w:r>
    </w:p>
    <w:p w:rsidR="00144BB0" w:rsidRDefault="00144BB0" w:rsidP="008D084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color w:val="333333"/>
          <w:shd w:val="clear" w:color="auto" w:fill="FFFFFF"/>
        </w:rPr>
        <w:t xml:space="preserve">         1433-4</w:t>
      </w:r>
      <w:r>
        <w:rPr>
          <w:color w:val="333333"/>
          <w:shd w:val="clear" w:color="auto" w:fill="FFFFFF"/>
        </w:rPr>
        <w:tab/>
        <w:t>Sheriff of Hertfordshire and Essex. (ibid.)</w:t>
      </w:r>
    </w:p>
    <w:p w:rsidR="008D0844" w:rsidRDefault="008D0844" w:rsidP="008D084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29 Jan.1436</w:t>
      </w:r>
      <w:r>
        <w:rPr>
          <w:rStyle w:val="Hyperlink"/>
          <w:color w:val="auto"/>
          <w:u w:val="none"/>
        </w:rPr>
        <w:tab/>
        <w:t>He was one of those who were appointed to be assessors of the subsidy</w:t>
      </w:r>
    </w:p>
    <w:p w:rsidR="008D0844" w:rsidRDefault="008D0844" w:rsidP="008D084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granted at the last Parliament.</w:t>
      </w:r>
    </w:p>
    <w:p w:rsidR="008D0844" w:rsidRDefault="008D0844" w:rsidP="008D084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6" w:history="1">
        <w:r w:rsidRPr="00BE0CE2">
          <w:rPr>
            <w:rStyle w:val="Hyperlink"/>
          </w:rPr>
          <w:t>www.british-history.ac.uk/report.aspx?compid=33721</w:t>
        </w:r>
      </w:hyperlink>
      <w:r>
        <w:rPr>
          <w:rStyle w:val="Hyperlink"/>
          <w:color w:val="auto"/>
          <w:u w:val="none"/>
        </w:rPr>
        <w:t>)</w:t>
      </w:r>
    </w:p>
    <w:p w:rsidR="00144BB0" w:rsidRDefault="00144BB0" w:rsidP="008D084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       1438-9</w:t>
      </w:r>
      <w:r>
        <w:rPr>
          <w:rStyle w:val="Hyperlink"/>
          <w:color w:val="auto"/>
          <w:u w:val="none"/>
        </w:rPr>
        <w:tab/>
        <w:t>Sheriff of Hertfordshire and Essex.</w:t>
      </w:r>
    </w:p>
    <w:p w:rsidR="00144BB0" w:rsidRDefault="00144BB0" w:rsidP="008D084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color w:val="333333"/>
          <w:shd w:val="clear" w:color="auto" w:fill="FFFFFF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Alfred P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Beaven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'Chronological list of aldermen: 1400-1500', in</w:t>
      </w:r>
      <w:r>
        <w:rPr>
          <w:rStyle w:val="apple-converted-space"/>
          <w:rFonts w:ascii="Helvetica" w:hAnsi="Helvetica" w:cs="Helvetica"/>
          <w:color w:val="333333"/>
          <w:sz w:val="16"/>
          <w:szCs w:val="16"/>
          <w:shd w:val="clear" w:color="auto" w:fill="FFFFFF"/>
        </w:rPr>
        <w:t>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The Aldermen of the City of London Temp. Henry III - 1912</w:t>
      </w:r>
      <w:r>
        <w:rPr>
          <w:rStyle w:val="apple-converted-space"/>
          <w:rFonts w:ascii="Helvetica" w:hAnsi="Helvetica" w:cs="Helvetica"/>
          <w:color w:val="333333"/>
          <w:sz w:val="16"/>
          <w:szCs w:val="16"/>
          <w:shd w:val="clear" w:color="auto" w:fill="FFFFFF"/>
        </w:rPr>
        <w:t> 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(London, 1908), pp. 1-20.</w:t>
      </w:r>
      <w:r>
        <w:rPr>
          <w:rStyle w:val="apple-converted-space"/>
          <w:rFonts w:ascii="Helvetica" w:hAnsi="Helvetica" w:cs="Helvetica"/>
          <w:color w:val="333333"/>
          <w:sz w:val="16"/>
          <w:szCs w:val="16"/>
          <w:shd w:val="clear" w:color="auto" w:fill="FFFFFF"/>
        </w:rPr>
        <w:t>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Style w:val="apple-converted-space"/>
          <w:rFonts w:ascii="Helvetica" w:hAnsi="Helvetica" w:cs="Helvetica"/>
          <w:color w:val="333333"/>
          <w:sz w:val="16"/>
          <w:szCs w:val="16"/>
          <w:shd w:val="clear" w:color="auto" w:fill="FFFFFF"/>
        </w:rPr>
        <w:t> 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http://www.british-history.ac.uk/no-series/london-aldermen/hen3-1912/pp1-20 [accessed 1 June 2017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].  </w:t>
      </w:r>
      <w:r>
        <w:rPr>
          <w:color w:val="333333"/>
          <w:shd w:val="clear" w:color="auto" w:fill="FFFFFF"/>
        </w:rPr>
        <w:t>)</w:t>
      </w:r>
      <w:proofErr w:type="gramEnd"/>
    </w:p>
    <w:p w:rsidR="00017AFC" w:rsidRDefault="00017AFC" w:rsidP="00017AFC">
      <w:pPr>
        <w:pStyle w:val="NoSpacing"/>
      </w:pPr>
      <w:r>
        <w:t xml:space="preserve">  4 Dec.1443</w:t>
      </w:r>
      <w:r>
        <w:tab/>
        <w:t xml:space="preserve">He was on a commission of the peace for Hertfordshire. </w:t>
      </w:r>
    </w:p>
    <w:p w:rsidR="00017AFC" w:rsidRDefault="00017AFC" w:rsidP="00017AFC">
      <w:pPr>
        <w:pStyle w:val="NoSpacing"/>
      </w:pPr>
      <w:r>
        <w:tab/>
      </w:r>
      <w:r>
        <w:tab/>
        <w:t>(C.P.R.1441-6 p.471)</w:t>
      </w:r>
    </w:p>
    <w:p w:rsidR="00017AFC" w:rsidRDefault="00017AFC" w:rsidP="00017AFC">
      <w:pPr>
        <w:pStyle w:val="NoSpacing"/>
      </w:pPr>
      <w:r>
        <w:t xml:space="preserve">  9 Jun.1445</w:t>
      </w:r>
      <w:r>
        <w:tab/>
        <w:t>He was on a commission of the peace for Hertfordshire.  (ibid.)</w:t>
      </w:r>
    </w:p>
    <w:p w:rsidR="00017AFC" w:rsidRDefault="00017AFC" w:rsidP="00017AFC">
      <w:pPr>
        <w:pStyle w:val="NoSpacing"/>
      </w:pPr>
      <w:r>
        <w:t>12 Jul.</w:t>
      </w:r>
      <w:r>
        <w:tab/>
      </w:r>
      <w:r>
        <w:tab/>
        <w:t>He was on a commission of the peace for Hertfordshire.  (ibid.)</w:t>
      </w:r>
    </w:p>
    <w:p w:rsidR="00017AFC" w:rsidRDefault="00017AFC" w:rsidP="00017AFC">
      <w:pPr>
        <w:pStyle w:val="NoSpacing"/>
      </w:pPr>
      <w:r>
        <w:t xml:space="preserve">  2 Nov.1452</w:t>
      </w:r>
      <w:r>
        <w:tab/>
        <w:t xml:space="preserve">He made his Will.   </w:t>
      </w:r>
    </w:p>
    <w:p w:rsidR="00017AFC" w:rsidRDefault="00017AFC" w:rsidP="008D084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tab/>
      </w:r>
      <w:r>
        <w:tab/>
      </w: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Alfred P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Beaven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'Chronological list of aldermen: 1400-1500', in</w:t>
      </w:r>
      <w:r>
        <w:rPr>
          <w:rStyle w:val="apple-converted-space"/>
          <w:rFonts w:ascii="Helvetica" w:hAnsi="Helvetica" w:cs="Helvetica"/>
          <w:color w:val="333333"/>
          <w:sz w:val="16"/>
          <w:szCs w:val="16"/>
          <w:shd w:val="clear" w:color="auto" w:fill="FFFFFF"/>
        </w:rPr>
        <w:t>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The Aldermen of the City of London Temp. Henry III - 1912</w:t>
      </w:r>
      <w:r>
        <w:rPr>
          <w:rStyle w:val="apple-converted-space"/>
          <w:rFonts w:ascii="Helvetica" w:hAnsi="Helvetica" w:cs="Helvetica"/>
          <w:color w:val="333333"/>
          <w:sz w:val="16"/>
          <w:szCs w:val="16"/>
          <w:shd w:val="clear" w:color="auto" w:fill="FFFFFF"/>
        </w:rPr>
        <w:t> 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(London, 1908), pp. 1-20.</w:t>
      </w:r>
      <w:r>
        <w:rPr>
          <w:rStyle w:val="apple-converted-space"/>
          <w:rFonts w:ascii="Helvetica" w:hAnsi="Helvetica" w:cs="Helvetica"/>
          <w:color w:val="333333"/>
          <w:sz w:val="16"/>
          <w:szCs w:val="16"/>
          <w:shd w:val="clear" w:color="auto" w:fill="FFFFFF"/>
        </w:rPr>
        <w:t>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Style w:val="apple-converted-space"/>
          <w:rFonts w:ascii="Helvetica" w:hAnsi="Helvetica" w:cs="Helvetica"/>
          <w:color w:val="333333"/>
          <w:sz w:val="16"/>
          <w:szCs w:val="16"/>
          <w:shd w:val="clear" w:color="auto" w:fill="FFFFFF"/>
        </w:rPr>
        <w:t> 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http://www.british-history.ac.uk/no-series/london-aldermen/hen3-1912/pp1-20 [accessed 1 June 2017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].  </w:t>
      </w:r>
      <w:r>
        <w:rPr>
          <w:color w:val="333333"/>
          <w:shd w:val="clear" w:color="auto" w:fill="FFFFFF"/>
        </w:rPr>
        <w:t>)</w:t>
      </w:r>
      <w:proofErr w:type="gramEnd"/>
    </w:p>
    <w:p w:rsidR="008D0844" w:rsidRDefault="008D0844" w:rsidP="008D084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8D0844" w:rsidRDefault="008D0844" w:rsidP="008D084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8D0844" w:rsidRDefault="008D0844" w:rsidP="008D084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6 April 2015</w:t>
      </w:r>
    </w:p>
    <w:p w:rsidR="00017AFC" w:rsidRDefault="00017AFC" w:rsidP="008D084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 June 2017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844" w:rsidRDefault="008D0844" w:rsidP="00920DE3">
      <w:pPr>
        <w:spacing w:after="0" w:line="240" w:lineRule="auto"/>
      </w:pPr>
      <w:r>
        <w:separator/>
      </w:r>
    </w:p>
  </w:endnote>
  <w:endnote w:type="continuationSeparator" w:id="0">
    <w:p w:rsidR="008D0844" w:rsidRDefault="008D084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844" w:rsidRDefault="008D0844" w:rsidP="00920DE3">
      <w:pPr>
        <w:spacing w:after="0" w:line="240" w:lineRule="auto"/>
      </w:pPr>
      <w:r>
        <w:separator/>
      </w:r>
    </w:p>
  </w:footnote>
  <w:footnote w:type="continuationSeparator" w:id="0">
    <w:p w:rsidR="008D0844" w:rsidRDefault="008D084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844"/>
    <w:rsid w:val="00017AFC"/>
    <w:rsid w:val="00120749"/>
    <w:rsid w:val="00144BB0"/>
    <w:rsid w:val="00624CAE"/>
    <w:rsid w:val="008D084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D9325"/>
  <w15:docId w15:val="{406D493A-3012-4AF6-B5AC-FF6382C3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D0844"/>
    <w:rPr>
      <w:color w:val="000000"/>
      <w:u w:val="single"/>
    </w:rPr>
  </w:style>
  <w:style w:type="character" w:customStyle="1" w:styleId="apple-converted-space">
    <w:name w:val="apple-converted-space"/>
    <w:rsid w:val="00144BB0"/>
  </w:style>
  <w:style w:type="character" w:styleId="Emphasis">
    <w:name w:val="Emphasis"/>
    <w:uiPriority w:val="20"/>
    <w:qFormat/>
    <w:rsid w:val="00144B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7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7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2015-04-21T18:51:00Z</dcterms:created>
  <dcterms:modified xsi:type="dcterms:W3CDTF">2017-06-01T21:12:00Z</dcterms:modified>
</cp:coreProperties>
</file>